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28" w:rsidRDefault="00B74C28" w:rsidP="00B74C28">
      <w:pPr>
        <w:jc w:val="center"/>
        <w:rPr>
          <w:rFonts w:ascii="FangSong" w:eastAsia="FangSong" w:hAnsi="FangSong"/>
          <w:b/>
          <w:bCs/>
          <w:sz w:val="32"/>
          <w:szCs w:val="32"/>
        </w:rPr>
      </w:pPr>
      <w:r w:rsidRPr="004D35A5">
        <w:rPr>
          <w:rFonts w:ascii="FangSong" w:eastAsia="FangSong" w:hAnsi="FangSong" w:hint="eastAsia"/>
          <w:b/>
          <w:bCs/>
          <w:sz w:val="32"/>
          <w:szCs w:val="32"/>
        </w:rPr>
        <w:t>附件3：</w:t>
      </w:r>
      <w:r w:rsidRPr="004D35A5">
        <w:rPr>
          <w:rFonts w:ascii="FangSong" w:eastAsia="FangSong" w:hAnsi="FangSong"/>
          <w:b/>
          <w:bCs/>
          <w:sz w:val="32"/>
          <w:szCs w:val="32"/>
        </w:rPr>
        <w:t>2020</w:t>
      </w:r>
      <w:r w:rsidRPr="004D35A5">
        <w:rPr>
          <w:rFonts w:ascii="FangSong" w:eastAsia="FangSong" w:hAnsi="FangSong" w:hint="eastAsia"/>
          <w:b/>
          <w:bCs/>
          <w:sz w:val="32"/>
          <w:szCs w:val="32"/>
        </w:rPr>
        <w:t>年改善基本办学条件设备</w:t>
      </w:r>
      <w:r>
        <w:rPr>
          <w:rFonts w:ascii="FangSong" w:eastAsia="FangSong" w:hAnsi="FangSong" w:hint="eastAsia"/>
          <w:b/>
          <w:bCs/>
          <w:sz w:val="32"/>
          <w:szCs w:val="32"/>
        </w:rPr>
        <w:t>资料</w:t>
      </w:r>
      <w:r w:rsidRPr="004D35A5">
        <w:rPr>
          <w:rFonts w:ascii="FangSong" w:eastAsia="FangSong" w:hAnsi="FangSong" w:hint="eastAsia"/>
          <w:b/>
          <w:bCs/>
          <w:sz w:val="32"/>
          <w:szCs w:val="32"/>
        </w:rPr>
        <w:t>购置项目</w:t>
      </w:r>
    </w:p>
    <w:p w:rsidR="00B74C28" w:rsidRPr="004D35A5" w:rsidRDefault="00B74C28" w:rsidP="00B74C28">
      <w:pPr>
        <w:jc w:val="center"/>
        <w:rPr>
          <w:rFonts w:ascii="FangSong" w:eastAsia="FangSong" w:hAnsi="FangSong"/>
          <w:b/>
          <w:bCs/>
          <w:sz w:val="32"/>
          <w:szCs w:val="32"/>
        </w:rPr>
      </w:pPr>
      <w:r w:rsidRPr="004D35A5">
        <w:rPr>
          <w:rFonts w:ascii="FangSong" w:eastAsia="FangSong" w:hAnsi="FangSong" w:hint="eastAsia"/>
          <w:b/>
          <w:bCs/>
          <w:sz w:val="32"/>
          <w:szCs w:val="32"/>
        </w:rPr>
        <w:t>工作时间表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B74C28" w:rsidRPr="00E150B4" w:rsidTr="001252FB">
        <w:trPr>
          <w:trHeight w:val="4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28" w:rsidRPr="00E150B4" w:rsidRDefault="00B74C28" w:rsidP="001252FB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</w:rPr>
              <w:t>时  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28" w:rsidRPr="00E150B4" w:rsidRDefault="00B74C28" w:rsidP="001252FB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</w:rPr>
              <w:t xml:space="preserve">工  作 </w:t>
            </w: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</w:rPr>
              <w:t>内 容</w:t>
            </w:r>
          </w:p>
        </w:tc>
      </w:tr>
      <w:tr w:rsidR="00B74C28" w:rsidRPr="00E150B4" w:rsidTr="001252FB">
        <w:trPr>
          <w:trHeight w:val="9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28" w:rsidRPr="00E150B4" w:rsidRDefault="00B74C28" w:rsidP="001252F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3月15日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28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各项目单位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向才找中心</w:t>
            </w: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提交采购需求</w:t>
            </w:r>
          </w:p>
          <w:p w:rsidR="00B74C28" w:rsidRPr="00E150B4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确定采购方案</w:t>
            </w:r>
          </w:p>
        </w:tc>
      </w:tr>
      <w:tr w:rsidR="00B74C28" w:rsidRPr="00E150B4" w:rsidTr="001252FB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28" w:rsidRPr="00E150B4" w:rsidRDefault="00B74C28" w:rsidP="001252F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3月15日-4月10日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28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项目需求网上</w:t>
            </w: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送审并修改</w:t>
            </w:r>
          </w:p>
          <w:p w:rsidR="00B74C28" w:rsidRPr="00E150B4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编制采购文件并陆续发出招标文件</w:t>
            </w:r>
          </w:p>
        </w:tc>
      </w:tr>
      <w:tr w:rsidR="00B74C28" w:rsidRPr="00E150B4" w:rsidTr="001252FB">
        <w:trPr>
          <w:trHeight w:val="9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28" w:rsidRPr="00E150B4" w:rsidRDefault="00B74C28" w:rsidP="001252F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4月10日-5月15日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28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组织公开招标或竞争性磋商</w:t>
            </w:r>
          </w:p>
          <w:p w:rsidR="00B74C28" w:rsidRPr="00E150B4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确定</w:t>
            </w: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中标结果</w:t>
            </w:r>
          </w:p>
        </w:tc>
      </w:tr>
      <w:tr w:rsidR="00B74C28" w:rsidRPr="00E150B4" w:rsidTr="001252FB">
        <w:trPr>
          <w:trHeight w:val="7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28" w:rsidRPr="00E150B4" w:rsidRDefault="00B74C28" w:rsidP="001252F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5月15日——5月底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28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通过合同生成系统进行</w:t>
            </w: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合同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流转及签署</w:t>
            </w:r>
          </w:p>
          <w:p w:rsidR="00B74C28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项目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前期</w:t>
            </w: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准备工作</w:t>
            </w:r>
          </w:p>
          <w:p w:rsidR="00B74C28" w:rsidRPr="00E150B4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具备实施条件的项目启动实施</w:t>
            </w:r>
          </w:p>
        </w:tc>
      </w:tr>
      <w:tr w:rsidR="00B74C28" w:rsidRPr="00E150B4" w:rsidTr="001252FB">
        <w:trPr>
          <w:trHeight w:val="10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28" w:rsidRPr="00E150B4" w:rsidRDefault="00B74C28" w:rsidP="001252F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6月—8月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28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项目实施</w:t>
            </w:r>
          </w:p>
          <w:p w:rsidR="00B74C28" w:rsidRPr="00E150B4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实施完成项目准备验收材料</w:t>
            </w:r>
          </w:p>
        </w:tc>
      </w:tr>
      <w:tr w:rsidR="00B74C28" w:rsidRPr="00E150B4" w:rsidTr="001252FB">
        <w:trPr>
          <w:trHeight w:val="11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28" w:rsidRPr="00E150B4" w:rsidRDefault="00B74C28" w:rsidP="001252F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9月底前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28" w:rsidRPr="00E150B4" w:rsidRDefault="00B74C28" w:rsidP="001252FB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</w:rPr>
            </w:pPr>
            <w:r w:rsidRPr="00E150B4">
              <w:rPr>
                <w:rFonts w:ascii="FangSong" w:eastAsia="FangSong" w:hAnsi="FangSong" w:cs="宋体" w:hint="eastAsia"/>
                <w:color w:val="000000"/>
                <w:kern w:val="0"/>
                <w:sz w:val="28"/>
              </w:rPr>
              <w:t>完成项目验收及付款</w:t>
            </w:r>
          </w:p>
        </w:tc>
      </w:tr>
    </w:tbl>
    <w:p w:rsidR="00B74C28" w:rsidRDefault="00B74C28" w:rsidP="00B74C28"/>
    <w:p w:rsidR="00D276D1" w:rsidRDefault="00D276D1">
      <w:bookmarkStart w:id="0" w:name="_GoBack"/>
      <w:bookmarkEnd w:id="0"/>
    </w:p>
    <w:sectPr w:rsidR="00D2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73" w:rsidRDefault="00231473" w:rsidP="00B74C28">
      <w:r>
        <w:separator/>
      </w:r>
    </w:p>
  </w:endnote>
  <w:endnote w:type="continuationSeparator" w:id="0">
    <w:p w:rsidR="00231473" w:rsidRDefault="00231473" w:rsidP="00B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73" w:rsidRDefault="00231473" w:rsidP="00B74C28">
      <w:r>
        <w:separator/>
      </w:r>
    </w:p>
  </w:footnote>
  <w:footnote w:type="continuationSeparator" w:id="0">
    <w:p w:rsidR="00231473" w:rsidRDefault="00231473" w:rsidP="00B7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2"/>
    <w:rsid w:val="00231473"/>
    <w:rsid w:val="00941252"/>
    <w:rsid w:val="00B74C28"/>
    <w:rsid w:val="00D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530CD0-BBD4-4345-96B5-DB5AAF31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xiao</dc:creator>
  <cp:keywords/>
  <dc:description/>
  <cp:lastModifiedBy>yuan xiao</cp:lastModifiedBy>
  <cp:revision>2</cp:revision>
  <dcterms:created xsi:type="dcterms:W3CDTF">2020-02-17T01:29:00Z</dcterms:created>
  <dcterms:modified xsi:type="dcterms:W3CDTF">2020-02-17T01:29:00Z</dcterms:modified>
</cp:coreProperties>
</file>