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04" w:rsidRDefault="00C07704" w:rsidP="00C07704">
      <w:pPr>
        <w:pStyle w:val="1"/>
        <w:jc w:val="center"/>
      </w:pPr>
      <w:r>
        <w:rPr>
          <w:rFonts w:hint="eastAsia"/>
        </w:rPr>
        <w:t>中国人民大学</w:t>
      </w:r>
      <w:r w:rsidR="00ED7E27">
        <w:rPr>
          <w:rFonts w:hint="eastAsia"/>
        </w:rPr>
        <w:t>货物服务采购平台</w:t>
      </w:r>
      <w:r>
        <w:rPr>
          <w:rFonts w:hint="eastAsia"/>
        </w:rPr>
        <w:t>入驻承诺书</w:t>
      </w:r>
    </w:p>
    <w:p w:rsidR="00C07704" w:rsidRPr="005F1FD7" w:rsidRDefault="00C07704" w:rsidP="00C07704">
      <w:pPr>
        <w:ind w:firstLineChars="202" w:firstLine="646"/>
        <w:rPr>
          <w:sz w:val="32"/>
        </w:rPr>
      </w:pPr>
      <w:r w:rsidRPr="005F1FD7">
        <w:rPr>
          <w:rFonts w:hint="eastAsia"/>
          <w:sz w:val="32"/>
        </w:rPr>
        <w:t>本公司自愿成为中国人民大学</w:t>
      </w:r>
      <w:r w:rsidR="00ED7E27">
        <w:rPr>
          <w:rFonts w:hint="eastAsia"/>
          <w:sz w:val="32"/>
        </w:rPr>
        <w:t>货物服务采购平台</w:t>
      </w:r>
      <w:r w:rsidRPr="005F1FD7">
        <w:rPr>
          <w:rFonts w:hint="eastAsia"/>
          <w:sz w:val="32"/>
        </w:rPr>
        <w:t>入驻供应商。本公司法定代表人（负责人）已阅读并理解《</w:t>
      </w:r>
      <w:r w:rsidR="00C7138B" w:rsidRPr="005F1FD7">
        <w:rPr>
          <w:rFonts w:hint="eastAsia"/>
          <w:sz w:val="32"/>
        </w:rPr>
        <w:t>中国人民大学</w:t>
      </w:r>
      <w:r w:rsidR="00ED7E27">
        <w:rPr>
          <w:rFonts w:hint="eastAsia"/>
          <w:sz w:val="32"/>
        </w:rPr>
        <w:t>货物服务采购平台</w:t>
      </w:r>
      <w:r w:rsidR="00C7138B" w:rsidRPr="005F1FD7">
        <w:rPr>
          <w:rFonts w:hint="eastAsia"/>
          <w:sz w:val="32"/>
        </w:rPr>
        <w:t>采购管理细则（试行）</w:t>
      </w:r>
      <w:r w:rsidRPr="005F1FD7">
        <w:rPr>
          <w:rFonts w:hint="eastAsia"/>
          <w:sz w:val="32"/>
        </w:rPr>
        <w:t>》，并代表公司承诺如下：</w:t>
      </w:r>
    </w:p>
    <w:p w:rsidR="00C07704" w:rsidRPr="005F1FD7" w:rsidRDefault="00C07704" w:rsidP="00C07704">
      <w:pPr>
        <w:ind w:firstLineChars="202" w:firstLine="646"/>
        <w:rPr>
          <w:sz w:val="32"/>
        </w:rPr>
      </w:pPr>
      <w:r w:rsidRPr="005F1FD7">
        <w:rPr>
          <w:rFonts w:hint="eastAsia"/>
          <w:sz w:val="32"/>
        </w:rPr>
        <w:t>一、本公司独立承担民事责任、具有良好的商业信誉和健全的财务会计制度、依法缴纳税收和社会保障资金，在前三年的经营活动中无重大违法记录，未列入严重失信行为名单。注册信息真实、准确、有效，愿意公开并接受社会各界监督。</w:t>
      </w:r>
    </w:p>
    <w:p w:rsidR="00C07704" w:rsidRDefault="00C07704" w:rsidP="00C07704">
      <w:pPr>
        <w:ind w:firstLineChars="202" w:firstLine="646"/>
        <w:rPr>
          <w:sz w:val="32"/>
        </w:rPr>
      </w:pPr>
      <w:r w:rsidRPr="005F1FD7">
        <w:rPr>
          <w:rFonts w:hint="eastAsia"/>
          <w:sz w:val="32"/>
        </w:rPr>
        <w:t>二、本公司的商品符合国家强制性标准，以及行业协会发布的团体标准或入驻供应商自我声明执行的标准，符合政府采购政策，来源渠道正规、合法，按规定提供售后服务，承担“三包”责任，报价不高于其他市场同期报价，验收合格后再收款。本公司不提供假冒伪劣、盗版侵权或国家禁止销售的商品，信守价格折扣，对拥有注册商标商品的质量和价格以及授权代理商承担管理责任。参与竞价的商品的信息真实、准确、有效，愿意接受社会各界监督。</w:t>
      </w:r>
    </w:p>
    <w:p w:rsidR="009B4710" w:rsidRDefault="009B4710" w:rsidP="00C07704">
      <w:pPr>
        <w:ind w:firstLineChars="202" w:firstLine="646"/>
        <w:rPr>
          <w:sz w:val="32"/>
        </w:rPr>
      </w:pPr>
      <w:r>
        <w:rPr>
          <w:rFonts w:hint="eastAsia"/>
          <w:sz w:val="32"/>
        </w:rPr>
        <w:t>三、本公司参与竞价的商品</w:t>
      </w:r>
      <w:r w:rsidRPr="009B4710">
        <w:rPr>
          <w:rFonts w:hint="eastAsia"/>
          <w:sz w:val="32"/>
        </w:rPr>
        <w:t>包括货物和服务，</w:t>
      </w:r>
      <w:r w:rsidR="00DF75AC" w:rsidRPr="00DF75AC">
        <w:rPr>
          <w:rFonts w:hint="eastAsia"/>
          <w:sz w:val="32"/>
        </w:rPr>
        <w:t>报价中包含的配件、服务不得分拆</w:t>
      </w:r>
      <w:r w:rsidR="00DF75AC">
        <w:rPr>
          <w:rFonts w:hint="eastAsia"/>
          <w:sz w:val="32"/>
        </w:rPr>
        <w:t>，</w:t>
      </w:r>
      <w:r w:rsidR="00CD5E83">
        <w:rPr>
          <w:rFonts w:hint="eastAsia"/>
          <w:sz w:val="32"/>
        </w:rPr>
        <w:t>但</w:t>
      </w:r>
      <w:r w:rsidRPr="009B4710">
        <w:rPr>
          <w:rFonts w:hint="eastAsia"/>
          <w:sz w:val="32"/>
        </w:rPr>
        <w:t>独立于商品的配件、服务作为独立的商品，分开计价</w:t>
      </w:r>
      <w:r>
        <w:rPr>
          <w:rFonts w:hint="eastAsia"/>
          <w:sz w:val="32"/>
        </w:rPr>
        <w:t>。</w:t>
      </w:r>
    </w:p>
    <w:p w:rsidR="007E398C" w:rsidRPr="005F1FD7" w:rsidRDefault="007E398C" w:rsidP="00C07704">
      <w:pPr>
        <w:ind w:firstLineChars="202" w:firstLine="646"/>
        <w:rPr>
          <w:sz w:val="32"/>
        </w:rPr>
      </w:pPr>
      <w:r>
        <w:rPr>
          <w:rFonts w:hint="eastAsia"/>
          <w:sz w:val="32"/>
        </w:rPr>
        <w:t>四、本公司在参与</w:t>
      </w:r>
      <w:r w:rsidRPr="005F1FD7">
        <w:rPr>
          <w:rFonts w:hint="eastAsia"/>
          <w:sz w:val="32"/>
        </w:rPr>
        <w:t>中国人民大学</w:t>
      </w:r>
      <w:r>
        <w:rPr>
          <w:rFonts w:hint="eastAsia"/>
          <w:sz w:val="32"/>
        </w:rPr>
        <w:t>货物服务采购活动时积极响应并</w:t>
      </w:r>
      <w:r w:rsidR="007D7B42">
        <w:rPr>
          <w:rFonts w:hint="eastAsia"/>
          <w:sz w:val="32"/>
        </w:rPr>
        <w:t>主动</w:t>
      </w:r>
      <w:r>
        <w:rPr>
          <w:rFonts w:hint="eastAsia"/>
          <w:sz w:val="32"/>
        </w:rPr>
        <w:t>配合采购前后的</w:t>
      </w:r>
      <w:bookmarkStart w:id="0" w:name="_GoBack"/>
      <w:bookmarkEnd w:id="0"/>
      <w:r>
        <w:rPr>
          <w:rFonts w:hint="eastAsia"/>
          <w:sz w:val="32"/>
        </w:rPr>
        <w:t>相关程序。</w:t>
      </w:r>
    </w:p>
    <w:p w:rsidR="00C07704" w:rsidRPr="005F1FD7" w:rsidRDefault="009B4710" w:rsidP="00C07704">
      <w:pPr>
        <w:ind w:firstLineChars="202" w:firstLine="646"/>
        <w:rPr>
          <w:sz w:val="32"/>
        </w:rPr>
      </w:pPr>
      <w:r>
        <w:rPr>
          <w:rFonts w:hint="eastAsia"/>
          <w:sz w:val="32"/>
        </w:rPr>
        <w:t>四</w:t>
      </w:r>
      <w:r w:rsidR="00C07704" w:rsidRPr="005F1FD7">
        <w:rPr>
          <w:rFonts w:hint="eastAsia"/>
          <w:sz w:val="32"/>
        </w:rPr>
        <w:t>、本公司愿意遵守</w:t>
      </w:r>
      <w:r w:rsidR="00C7138B" w:rsidRPr="005F1FD7">
        <w:rPr>
          <w:rFonts w:hint="eastAsia"/>
          <w:sz w:val="32"/>
        </w:rPr>
        <w:t>中国人民大学</w:t>
      </w:r>
      <w:r w:rsidR="00ED7E27">
        <w:rPr>
          <w:rFonts w:hint="eastAsia"/>
          <w:sz w:val="32"/>
        </w:rPr>
        <w:t>货物服务采购平台</w:t>
      </w:r>
      <w:r w:rsidR="00C07704" w:rsidRPr="005F1FD7">
        <w:rPr>
          <w:rFonts w:hint="eastAsia"/>
          <w:sz w:val="32"/>
        </w:rPr>
        <w:t>的入驻要求和交易规则，接受</w:t>
      </w:r>
      <w:r w:rsidR="007E0901">
        <w:rPr>
          <w:rFonts w:hint="eastAsia"/>
          <w:sz w:val="32"/>
        </w:rPr>
        <w:t>平台</w:t>
      </w:r>
      <w:r w:rsidR="00C07704" w:rsidRPr="005F1FD7">
        <w:rPr>
          <w:rFonts w:hint="eastAsia"/>
          <w:sz w:val="32"/>
        </w:rPr>
        <w:t>运营商的核查、管理，接受</w:t>
      </w:r>
      <w:r w:rsidR="007E0901">
        <w:rPr>
          <w:rFonts w:hint="eastAsia"/>
          <w:sz w:val="32"/>
        </w:rPr>
        <w:t>中国人民大学</w:t>
      </w:r>
      <w:r w:rsidR="00C07704" w:rsidRPr="005F1FD7">
        <w:rPr>
          <w:rFonts w:hint="eastAsia"/>
          <w:sz w:val="32"/>
        </w:rPr>
        <w:t>的监管、检查。</w:t>
      </w:r>
    </w:p>
    <w:p w:rsidR="00C12A1A" w:rsidRDefault="00C12A1A" w:rsidP="00C07704">
      <w:pPr>
        <w:ind w:firstLineChars="202" w:firstLine="646"/>
        <w:rPr>
          <w:sz w:val="32"/>
        </w:rPr>
      </w:pPr>
    </w:p>
    <w:p w:rsidR="00C07704" w:rsidRPr="005F1FD7" w:rsidRDefault="00C07704" w:rsidP="00C07704">
      <w:pPr>
        <w:ind w:firstLineChars="202" w:firstLine="646"/>
        <w:rPr>
          <w:sz w:val="32"/>
        </w:rPr>
      </w:pPr>
      <w:r w:rsidRPr="005F1FD7">
        <w:rPr>
          <w:rFonts w:hint="eastAsia"/>
          <w:sz w:val="32"/>
        </w:rPr>
        <w:lastRenderedPageBreak/>
        <w:t>公司（单位）名称：</w:t>
      </w:r>
      <w:r w:rsidRPr="005F1FD7">
        <w:rPr>
          <w:sz w:val="32"/>
          <w:u w:val="single"/>
        </w:rPr>
        <w:t xml:space="preserve"> </w:t>
      </w:r>
      <w:r w:rsidR="00C7138B" w:rsidRPr="005F1FD7">
        <w:rPr>
          <w:sz w:val="32"/>
          <w:u w:val="single"/>
        </w:rPr>
        <w:t xml:space="preserve">            </w:t>
      </w:r>
      <w:r w:rsidRPr="005F1FD7">
        <w:rPr>
          <w:sz w:val="32"/>
        </w:rPr>
        <w:t>（盖章）</w:t>
      </w:r>
    </w:p>
    <w:p w:rsidR="00C7138B" w:rsidRPr="005F1FD7" w:rsidRDefault="00C07704" w:rsidP="00C07704">
      <w:pPr>
        <w:ind w:firstLineChars="202" w:firstLine="646"/>
        <w:rPr>
          <w:sz w:val="32"/>
        </w:rPr>
      </w:pPr>
      <w:r w:rsidRPr="005F1FD7">
        <w:rPr>
          <w:rFonts w:hint="eastAsia"/>
          <w:sz w:val="32"/>
        </w:rPr>
        <w:t>法定代表人（负责人）：</w:t>
      </w:r>
      <w:r w:rsidRPr="005F1FD7">
        <w:rPr>
          <w:sz w:val="32"/>
          <w:u w:val="single"/>
        </w:rPr>
        <w:t xml:space="preserve"> </w:t>
      </w:r>
      <w:r w:rsidR="00C7138B" w:rsidRPr="005F1FD7">
        <w:rPr>
          <w:sz w:val="32"/>
          <w:u w:val="single"/>
        </w:rPr>
        <w:t xml:space="preserve">         </w:t>
      </w:r>
      <w:r w:rsidRPr="005F1FD7">
        <w:rPr>
          <w:sz w:val="32"/>
        </w:rPr>
        <w:t>（签字）</w:t>
      </w:r>
    </w:p>
    <w:p w:rsidR="00E3182B" w:rsidRPr="005F1FD7" w:rsidRDefault="00B44FCB" w:rsidP="00C12A1A">
      <w:pPr>
        <w:adjustRightInd w:val="0"/>
        <w:snapToGrid w:val="0"/>
        <w:spacing w:line="360" w:lineRule="auto"/>
        <w:ind w:firstLineChars="1500" w:firstLine="4800"/>
        <w:jc w:val="right"/>
        <w:rPr>
          <w:sz w:val="32"/>
        </w:rPr>
      </w:pPr>
      <w:r w:rsidRPr="00B44FCB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</w:t>
      </w:r>
      <w:r w:rsidRPr="00B44FCB">
        <w:rPr>
          <w:rFonts w:ascii="仿宋_GB2312" w:eastAsia="仿宋_GB2312" w:hAnsiTheme="minorEastAsia" w:hint="eastAsia"/>
          <w:sz w:val="32"/>
          <w:szCs w:val="32"/>
        </w:rPr>
        <w:t>年</w:t>
      </w:r>
      <w:r w:rsidRPr="00B44FCB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</w:t>
      </w:r>
      <w:r w:rsidRPr="00B44FCB">
        <w:rPr>
          <w:rFonts w:ascii="仿宋_GB2312" w:eastAsia="仿宋_GB2312" w:hAnsiTheme="minorEastAsia" w:hint="eastAsia"/>
          <w:sz w:val="32"/>
          <w:szCs w:val="32"/>
        </w:rPr>
        <w:t>月</w:t>
      </w:r>
      <w:r w:rsidRPr="00B44FCB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</w:t>
      </w:r>
      <w:r w:rsidRPr="00B44FCB">
        <w:rPr>
          <w:rFonts w:ascii="仿宋_GB2312" w:eastAsia="仿宋_GB2312" w:hAnsiTheme="minorEastAsia" w:hint="eastAsia"/>
          <w:sz w:val="32"/>
          <w:szCs w:val="32"/>
        </w:rPr>
        <w:t>日</w:t>
      </w:r>
    </w:p>
    <w:sectPr w:rsidR="00E3182B" w:rsidRPr="005F1FD7" w:rsidSect="00DF75AC">
      <w:pgSz w:w="11906" w:h="16838"/>
      <w:pgMar w:top="284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ABC" w:rsidRDefault="00E56ABC" w:rsidP="005F1FD7">
      <w:r>
        <w:separator/>
      </w:r>
    </w:p>
  </w:endnote>
  <w:endnote w:type="continuationSeparator" w:id="0">
    <w:p w:rsidR="00E56ABC" w:rsidRDefault="00E56ABC" w:rsidP="005F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ABC" w:rsidRDefault="00E56ABC" w:rsidP="005F1FD7">
      <w:r>
        <w:separator/>
      </w:r>
    </w:p>
  </w:footnote>
  <w:footnote w:type="continuationSeparator" w:id="0">
    <w:p w:rsidR="00E56ABC" w:rsidRDefault="00E56ABC" w:rsidP="005F1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04"/>
    <w:rsid w:val="00050175"/>
    <w:rsid w:val="0010492D"/>
    <w:rsid w:val="001369BF"/>
    <w:rsid w:val="0016178B"/>
    <w:rsid w:val="002B34E8"/>
    <w:rsid w:val="00340355"/>
    <w:rsid w:val="0044170F"/>
    <w:rsid w:val="004A6184"/>
    <w:rsid w:val="005F1FD7"/>
    <w:rsid w:val="006A5F84"/>
    <w:rsid w:val="007D7B42"/>
    <w:rsid w:val="007E0901"/>
    <w:rsid w:val="007E398C"/>
    <w:rsid w:val="009B4710"/>
    <w:rsid w:val="009D297B"/>
    <w:rsid w:val="009F7833"/>
    <w:rsid w:val="00B44FCB"/>
    <w:rsid w:val="00C07704"/>
    <w:rsid w:val="00C12A1A"/>
    <w:rsid w:val="00C7138B"/>
    <w:rsid w:val="00C903A0"/>
    <w:rsid w:val="00CD5E83"/>
    <w:rsid w:val="00DF75AC"/>
    <w:rsid w:val="00E3182B"/>
    <w:rsid w:val="00E56ABC"/>
    <w:rsid w:val="00E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14F32-29B8-4529-B26C-E0E62D4E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77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704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5F1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F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5</cp:revision>
  <dcterms:created xsi:type="dcterms:W3CDTF">2021-05-08T00:45:00Z</dcterms:created>
  <dcterms:modified xsi:type="dcterms:W3CDTF">2021-05-08T02:10:00Z</dcterms:modified>
</cp:coreProperties>
</file>